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Pr="002C22D6" w:rsidRDefault="009B0788" w:rsidP="009B07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Part Number </w:t>
      </w:r>
      <w:r w:rsidR="00B475FB">
        <w:rPr>
          <w:rFonts w:ascii="Arial" w:hAnsi="Arial" w:cs="Arial"/>
          <w:b/>
          <w:sz w:val="24"/>
          <w:szCs w:val="24"/>
        </w:rPr>
        <w:t>B</w:t>
      </w:r>
      <w:r w:rsidR="00CD234F">
        <w:rPr>
          <w:rFonts w:ascii="Arial" w:hAnsi="Arial" w:cs="Arial"/>
          <w:b/>
          <w:sz w:val="24"/>
          <w:szCs w:val="24"/>
        </w:rPr>
        <w:t>F</w:t>
      </w:r>
      <w:r w:rsidR="00882B8F">
        <w:rPr>
          <w:rFonts w:ascii="Arial" w:hAnsi="Arial" w:cs="Arial"/>
          <w:b/>
          <w:sz w:val="24"/>
          <w:szCs w:val="24"/>
        </w:rPr>
        <w:t>30</w:t>
      </w:r>
      <w:r w:rsidR="0035357B">
        <w:rPr>
          <w:rFonts w:ascii="Arial" w:hAnsi="Arial" w:cs="Arial"/>
          <w:b/>
          <w:sz w:val="24"/>
          <w:szCs w:val="24"/>
        </w:rPr>
        <w:t xml:space="preserve"> / </w:t>
      </w:r>
      <w:r w:rsidR="00925B69">
        <w:rPr>
          <w:rFonts w:ascii="Arial" w:hAnsi="Arial" w:cs="Arial"/>
          <w:b/>
          <w:sz w:val="24"/>
          <w:szCs w:val="24"/>
        </w:rPr>
        <w:t>ORANGE RETRO-FIT CONNECTOR</w:t>
      </w:r>
    </w:p>
    <w:p w:rsidR="009B0788" w:rsidRDefault="009B0788" w:rsidP="009B07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B0788" w:rsidRPr="00904D7D" w:rsidRDefault="000E3713" w:rsidP="009B078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 w:rsidR="00925B69">
        <w:rPr>
          <w:rFonts w:ascii="Arial" w:hAnsi="Arial" w:cs="Arial"/>
          <w:b/>
        </w:rPr>
        <w:t>F</w:t>
      </w:r>
      <w:r w:rsidR="00246C6F">
        <w:rPr>
          <w:rFonts w:ascii="Arial" w:hAnsi="Arial" w:cs="Arial"/>
          <w:b/>
        </w:rPr>
        <w:t>30</w:t>
      </w:r>
      <w:r w:rsidR="009B0788">
        <w:rPr>
          <w:rFonts w:ascii="Arial" w:hAnsi="Arial" w:cs="Arial"/>
        </w:rPr>
        <w:t xml:space="preserve"> - </w:t>
      </w:r>
      <w:r w:rsidR="00246C6F">
        <w:rPr>
          <w:rFonts w:ascii="Arial" w:hAnsi="Arial" w:cs="Arial"/>
        </w:rPr>
        <w:t>30</w:t>
      </w:r>
      <w:r w:rsidR="009B0788" w:rsidRPr="00904D7D">
        <w:rPr>
          <w:rFonts w:ascii="Arial" w:hAnsi="Arial" w:cs="Arial"/>
        </w:rPr>
        <w:t xml:space="preserve"> </w:t>
      </w:r>
      <w:r w:rsidR="009B0788">
        <w:rPr>
          <w:rFonts w:ascii="Arial" w:hAnsi="Arial" w:cs="Arial"/>
        </w:rPr>
        <w:t xml:space="preserve">Amp </w:t>
      </w:r>
      <w:r w:rsidR="00246C6F">
        <w:rPr>
          <w:rFonts w:ascii="Arial" w:hAnsi="Arial" w:cs="Arial"/>
        </w:rPr>
        <w:t>125</w:t>
      </w:r>
      <w:r w:rsidR="009B0788">
        <w:rPr>
          <w:rFonts w:ascii="Arial" w:hAnsi="Arial" w:cs="Arial"/>
        </w:rPr>
        <w:t xml:space="preserve">V </w:t>
      </w:r>
      <w:r w:rsidR="00925B69">
        <w:rPr>
          <w:rFonts w:ascii="Arial" w:hAnsi="Arial" w:cs="Arial"/>
        </w:rPr>
        <w:t>ORANGE CONNNECTOR</w:t>
      </w: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246C6F" w:rsidP="009B07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28881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16510</wp:posOffset>
            </wp:positionV>
            <wp:extent cx="2011680" cy="2647315"/>
            <wp:effectExtent l="0" t="0" r="762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F30 - 30AMP Connec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13" w:rsidRPr="00D663AC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CD30FE3" wp14:editId="781574AB">
                <wp:simplePos x="0" y="0"/>
                <wp:positionH relativeFrom="margin">
                  <wp:posOffset>2177415</wp:posOffset>
                </wp:positionH>
                <wp:positionV relativeFrom="paragraph">
                  <wp:posOffset>85090</wp:posOffset>
                </wp:positionV>
                <wp:extent cx="4632960" cy="3517900"/>
                <wp:effectExtent l="0" t="0" r="0" b="635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960" cy="351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713" w:rsidRPr="00247843" w:rsidRDefault="00246C6F" w:rsidP="000E37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="000E371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AMP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125</w:t>
                            </w:r>
                            <w:r w:rsidR="000E371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V </w:t>
                            </w:r>
                            <w:r w:rsidR="00925B69">
                              <w:rPr>
                                <w:b/>
                                <w:sz w:val="20"/>
                                <w:szCs w:val="20"/>
                              </w:rPr>
                              <w:t>ORANGE RETRO-FIT CONNECTOR</w:t>
                            </w:r>
                            <w:r w:rsidR="000E371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3713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 w:rsidR="000E3713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125</w:t>
                            </w:r>
                            <w:r w:rsidR="000E3713" w:rsidRPr="00247843">
                              <w:rPr>
                                <w:sz w:val="20"/>
                                <w:szCs w:val="20"/>
                              </w:rPr>
                              <w:t xml:space="preserve">V inlet offers superior performance and ease of use. </w:t>
                            </w:r>
                          </w:p>
                          <w:p w:rsidR="000E3713" w:rsidRPr="005C1BC1" w:rsidRDefault="000E3713" w:rsidP="000E37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3713" w:rsidRPr="00A1528A" w:rsidRDefault="000E3713" w:rsidP="000E3713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528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Eliminates Overheating</w:t>
                            </w:r>
                            <w:r w:rsidRPr="00A152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Increased pin &amp; clip surface area greatly improves electrical conductivity during high amperage demand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E3713" w:rsidRPr="00A1528A" w:rsidRDefault="000E3713" w:rsidP="000E3713">
                            <w:pPr>
                              <w:pStyle w:val="Header"/>
                              <w:rPr>
                                <w:rStyle w:val="HeaderChar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E3713" w:rsidRPr="00A1528A" w:rsidRDefault="000E3713" w:rsidP="000E3713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1528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Ease of Use</w:t>
                            </w:r>
                            <w:r w:rsidRPr="00A152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No twist required, the unique plug body shape and push-in design means it only goes in the right way every time - even in the dark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0E3713" w:rsidRPr="00A032A3" w:rsidRDefault="000E3713" w:rsidP="000E3713">
                            <w:pPr>
                              <w:pStyle w:val="BalloonText"/>
                              <w:rPr>
                                <w:rStyle w:val="HeaderChar"/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E3713" w:rsidRPr="00A1528A" w:rsidRDefault="000E3713" w:rsidP="000E3713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1528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Multi-Point Locking System</w:t>
                            </w:r>
                            <w:r w:rsidRPr="00A152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Side clips lock the plug securely into the inlet which eliminates any stress on the pins from movement of the power cord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E3713" w:rsidRDefault="000E3713" w:rsidP="000E3713">
                            <w:pPr>
                              <w:pStyle w:val="ListParagraph"/>
                              <w:rPr>
                                <w:rStyle w:val="HeaderChar"/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E3713" w:rsidRPr="00A1528A" w:rsidRDefault="000E3713" w:rsidP="000E3713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1528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Weatherproof Seals</w:t>
                            </w:r>
                            <w:r w:rsidRPr="00A152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Multi-fin silicone gaske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ts installed in the inlet cover and</w:t>
                            </w:r>
                            <w:r w:rsidRPr="00A152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interior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 the plug body</w:t>
                            </w:r>
                            <w:r w:rsidRPr="00A152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eliminates moisture penetration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E3713" w:rsidRDefault="000E3713" w:rsidP="000E3713">
                            <w:pPr>
                              <w:pStyle w:val="ListParagraph"/>
                              <w:rPr>
                                <w:rStyle w:val="HeaderChar"/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30F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45pt;margin-top:6.7pt;width:364.8pt;height:277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" stroked="f">
                <v:textbox>
                  <w:txbxContent>
                    <w:p w:rsidR="000E3713" w:rsidRPr="00247843" w:rsidRDefault="00246C6F" w:rsidP="000E371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30</w:t>
                      </w:r>
                      <w:r w:rsidR="000E3713">
                        <w:rPr>
                          <w:b/>
                          <w:sz w:val="20"/>
                          <w:szCs w:val="20"/>
                        </w:rPr>
                        <w:t xml:space="preserve"> AMP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125</w:t>
                      </w:r>
                      <w:r w:rsidR="000E3713">
                        <w:rPr>
                          <w:b/>
                          <w:sz w:val="20"/>
                          <w:szCs w:val="20"/>
                        </w:rPr>
                        <w:t xml:space="preserve">V </w:t>
                      </w:r>
                      <w:r w:rsidR="00925B69">
                        <w:rPr>
                          <w:b/>
                          <w:sz w:val="20"/>
                          <w:szCs w:val="20"/>
                        </w:rPr>
                        <w:t>ORANGE RETRO-FIT CONNECTOR</w:t>
                      </w:r>
                      <w:r w:rsidR="000E371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E3713">
                        <w:rPr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sz w:val="20"/>
                          <w:szCs w:val="20"/>
                        </w:rPr>
                        <w:t>30</w:t>
                      </w:r>
                      <w:r w:rsidR="000E3713">
                        <w:rPr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sz w:val="20"/>
                          <w:szCs w:val="20"/>
                        </w:rPr>
                        <w:t>125</w:t>
                      </w:r>
                      <w:r w:rsidR="000E3713" w:rsidRPr="00247843">
                        <w:rPr>
                          <w:sz w:val="20"/>
                          <w:szCs w:val="20"/>
                        </w:rPr>
                        <w:t xml:space="preserve">V inlet offers superior performance and ease of use. </w:t>
                      </w:r>
                    </w:p>
                    <w:p w:rsidR="000E3713" w:rsidRPr="005C1BC1" w:rsidRDefault="000E3713" w:rsidP="000E371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0E3713" w:rsidRPr="00A1528A" w:rsidRDefault="000E3713" w:rsidP="000E3713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A1528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Eliminates Overheating</w:t>
                      </w:r>
                      <w:r w:rsidRPr="00A152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Increased pin &amp; clip surface area greatly improves electrical conductivity during high amperage demand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0E3713" w:rsidRPr="00A1528A" w:rsidRDefault="000E3713" w:rsidP="000E3713">
                      <w:pPr>
                        <w:pStyle w:val="Header"/>
                        <w:rPr>
                          <w:rStyle w:val="HeaderChar"/>
                          <w:b/>
                          <w:sz w:val="20"/>
                          <w:szCs w:val="20"/>
                        </w:rPr>
                      </w:pPr>
                    </w:p>
                    <w:p w:rsidR="000E3713" w:rsidRPr="00A1528A" w:rsidRDefault="000E3713" w:rsidP="000E3713">
                      <w:pPr>
                        <w:pStyle w:val="Footer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1528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Ease of Use</w:t>
                      </w:r>
                      <w:r w:rsidRPr="00A152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No twist required, the unique plug body shape and push-in design means it only goes in the right way every time - even in the dark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:rsidR="000E3713" w:rsidRPr="00A032A3" w:rsidRDefault="000E3713" w:rsidP="000E3713">
                      <w:pPr>
                        <w:pStyle w:val="BalloonText"/>
                        <w:rPr>
                          <w:rStyle w:val="HeaderChar"/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E3713" w:rsidRPr="00A1528A" w:rsidRDefault="000E3713" w:rsidP="000E3713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1528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Multi-Point Locking System</w:t>
                      </w:r>
                      <w:r w:rsidRPr="00A152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Side clips lock the plug securely into the inlet which eliminates any stress on the pins from movement of the power cord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0E3713" w:rsidRDefault="000E3713" w:rsidP="000E3713">
                      <w:pPr>
                        <w:pStyle w:val="ListParagraph"/>
                        <w:rPr>
                          <w:rStyle w:val="HeaderChar"/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E3713" w:rsidRPr="00A1528A" w:rsidRDefault="000E3713" w:rsidP="000E3713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1528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Weatherproof Seals</w:t>
                      </w:r>
                      <w:r w:rsidRPr="00A152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Multi-fin silicone gaske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ts installed in the inlet cover and</w:t>
                      </w:r>
                      <w:r w:rsidRPr="00A152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interior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of the plug body</w:t>
                      </w:r>
                      <w:r w:rsidRPr="00A152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eliminates moisture penetration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0E3713" w:rsidRDefault="000E3713" w:rsidP="000E3713">
                      <w:pPr>
                        <w:pStyle w:val="ListParagraph"/>
                        <w:rPr>
                          <w:rStyle w:val="HeaderChar"/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0E3713" w:rsidRDefault="000E3713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246C6F" w:rsidP="009B07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2785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90170</wp:posOffset>
            </wp:positionV>
            <wp:extent cx="2103120" cy="1343660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F30 Right Angle - Yellow Co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788" w:rsidRDefault="00925B69" w:rsidP="009B07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10160</wp:posOffset>
            </wp:positionV>
            <wp:extent cx="4663440" cy="1137734"/>
            <wp:effectExtent l="0" t="0" r="381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trofit Connector Detail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137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320EBC" w:rsidRDefault="00320EBC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9B0788" w:rsidRDefault="009B0788" w:rsidP="009B0788">
      <w:pPr>
        <w:rPr>
          <w:rFonts w:ascii="Arial" w:hAnsi="Arial" w:cs="Arial"/>
          <w:b/>
          <w:sz w:val="24"/>
          <w:szCs w:val="24"/>
        </w:rPr>
      </w:pPr>
    </w:p>
    <w:p w:rsidR="002D71F7" w:rsidRDefault="002D71F7" w:rsidP="009B0788">
      <w:pPr>
        <w:rPr>
          <w:rFonts w:ascii="Arial" w:hAnsi="Arial" w:cs="Arial"/>
          <w:b/>
          <w:sz w:val="24"/>
          <w:szCs w:val="24"/>
        </w:rPr>
      </w:pPr>
    </w:p>
    <w:sectPr w:rsidR="002D71F7" w:rsidSect="00184960">
      <w:headerReference w:type="default" r:id="rId10"/>
      <w:footerReference w:type="default" r:id="rId11"/>
      <w:pgSz w:w="12240" w:h="15840"/>
      <w:pgMar w:top="1440" w:right="720" w:bottom="1260" w:left="99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92A" w:rsidRDefault="00C8592A" w:rsidP="005E5F9C">
      <w:r>
        <w:separator/>
      </w:r>
    </w:p>
  </w:endnote>
  <w:endnote w:type="continuationSeparator" w:id="0">
    <w:p w:rsidR="00C8592A" w:rsidRDefault="00C8592A" w:rsidP="005E5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CBF" w:rsidRDefault="00C72CBF" w:rsidP="005E5F9C">
    <w:pPr>
      <w:pStyle w:val="Footer"/>
      <w:pBdr>
        <w:bottom w:val="thickThinSmallGap" w:sz="24" w:space="1" w:color="002060"/>
      </w:pBdr>
      <w:rPr>
        <w:b/>
        <w:sz w:val="20"/>
      </w:rPr>
    </w:pPr>
  </w:p>
  <w:p w:rsidR="00C72CBF" w:rsidRPr="005E5F9C" w:rsidRDefault="00C72CBF" w:rsidP="005E5F9C">
    <w:pPr>
      <w:pStyle w:val="Footer"/>
      <w:jc w:val="center"/>
      <w:rPr>
        <w:sz w:val="20"/>
      </w:rPr>
    </w:pPr>
    <w:r w:rsidRPr="005E5F9C">
      <w:rPr>
        <w:b/>
        <w:sz w:val="20"/>
      </w:rPr>
      <w:t>SmartPlug Systems</w:t>
    </w:r>
    <w:r>
      <w:rPr>
        <w:sz w:val="20"/>
      </w:rPr>
      <w:t xml:space="preserve"> | 2500 Westlake Ave. N. Suite G, Seattle WA 9810</w:t>
    </w:r>
    <w:r w:rsidRPr="005E5F9C">
      <w:rPr>
        <w:sz w:val="20"/>
      </w:rPr>
      <w:t xml:space="preserve">9 | (206) 285-2990 | </w:t>
    </w:r>
    <w:hyperlink r:id="rId1" w:history="1">
      <w:r w:rsidRPr="00CB6A18">
        <w:rPr>
          <w:rStyle w:val="Hyperlink"/>
          <w:sz w:val="20"/>
        </w:rPr>
        <w:t>www.smartplug.com</w:t>
      </w:r>
    </w:hyperlink>
  </w:p>
  <w:p w:rsidR="00C72CBF" w:rsidRDefault="00C72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92A" w:rsidRDefault="00C8592A" w:rsidP="005E5F9C">
      <w:r>
        <w:separator/>
      </w:r>
    </w:p>
  </w:footnote>
  <w:footnote w:type="continuationSeparator" w:id="0">
    <w:p w:rsidR="00C8592A" w:rsidRDefault="00C8592A" w:rsidP="005E5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728" w:type="dxa"/>
      <w:tblInd w:w="-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6"/>
      <w:gridCol w:w="1973"/>
      <w:gridCol w:w="2521"/>
      <w:gridCol w:w="2718"/>
    </w:tblGrid>
    <w:tr w:rsidR="00C72CBF" w:rsidTr="00541239">
      <w:tc>
        <w:tcPr>
          <w:tcW w:w="3516" w:type="dxa"/>
        </w:tcPr>
        <w:p w:rsidR="00C72CBF" w:rsidRDefault="00C72CBF" w:rsidP="00332D9B">
          <w:pPr>
            <w:pStyle w:val="Header"/>
            <w:ind w:left="-18" w:firstLine="18"/>
          </w:pPr>
          <w:r>
            <w:rPr>
              <w:noProof/>
            </w:rPr>
            <w:drawing>
              <wp:inline distT="0" distB="0" distL="0" distR="0">
                <wp:extent cx="1544347" cy="91440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con over Name Logo 5.17.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347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3" w:type="dxa"/>
        </w:tcPr>
        <w:p w:rsidR="00C72CBF" w:rsidRDefault="00C72CBF">
          <w:pPr>
            <w:pStyle w:val="Header"/>
          </w:pPr>
        </w:p>
        <w:p w:rsidR="00C72CBF" w:rsidRDefault="00C72CBF">
          <w:pPr>
            <w:pStyle w:val="Header"/>
          </w:pPr>
        </w:p>
        <w:p w:rsidR="00C72CBF" w:rsidRDefault="00C72CBF">
          <w:pPr>
            <w:pStyle w:val="Header"/>
          </w:pPr>
        </w:p>
        <w:p w:rsidR="00C72CBF" w:rsidRDefault="00C72CBF">
          <w:pPr>
            <w:pStyle w:val="Header"/>
          </w:pPr>
          <w:r>
            <w:t xml:space="preserve">      </w:t>
          </w:r>
        </w:p>
      </w:tc>
      <w:tc>
        <w:tcPr>
          <w:tcW w:w="2521" w:type="dxa"/>
        </w:tcPr>
        <w:p w:rsidR="00C72CBF" w:rsidRDefault="00C72CBF">
          <w:pPr>
            <w:pStyle w:val="Header"/>
          </w:pPr>
        </w:p>
      </w:tc>
      <w:tc>
        <w:tcPr>
          <w:tcW w:w="2718" w:type="dxa"/>
          <w:vAlign w:val="bottom"/>
        </w:tcPr>
        <w:p w:rsidR="00C72CBF" w:rsidRPr="005E5F9C" w:rsidRDefault="00C72CBF" w:rsidP="005E5F9C">
          <w:pPr>
            <w:pStyle w:val="Header"/>
            <w:jc w:val="right"/>
            <w:rPr>
              <w:b/>
            </w:rPr>
          </w:pPr>
        </w:p>
      </w:tc>
    </w:tr>
  </w:tbl>
  <w:p w:rsidR="00C72CBF" w:rsidRDefault="00C72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A548C"/>
    <w:multiLevelType w:val="hybridMultilevel"/>
    <w:tmpl w:val="770C8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924A8"/>
    <w:multiLevelType w:val="hybridMultilevel"/>
    <w:tmpl w:val="07104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A1767"/>
    <w:multiLevelType w:val="hybridMultilevel"/>
    <w:tmpl w:val="105CE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A2B14"/>
    <w:multiLevelType w:val="hybridMultilevel"/>
    <w:tmpl w:val="24867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2470B"/>
    <w:multiLevelType w:val="hybridMultilevel"/>
    <w:tmpl w:val="60DAF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0D45E3"/>
    <w:multiLevelType w:val="hybridMultilevel"/>
    <w:tmpl w:val="BE6C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D9B"/>
    <w:rsid w:val="000104DC"/>
    <w:rsid w:val="00032CD4"/>
    <w:rsid w:val="00090EC2"/>
    <w:rsid w:val="000E3713"/>
    <w:rsid w:val="000F674F"/>
    <w:rsid w:val="0010072E"/>
    <w:rsid w:val="001501E2"/>
    <w:rsid w:val="00156011"/>
    <w:rsid w:val="00184960"/>
    <w:rsid w:val="001B6842"/>
    <w:rsid w:val="001E0BE6"/>
    <w:rsid w:val="002346EA"/>
    <w:rsid w:val="00246C6F"/>
    <w:rsid w:val="002560DD"/>
    <w:rsid w:val="00275E1C"/>
    <w:rsid w:val="002942F4"/>
    <w:rsid w:val="002B087F"/>
    <w:rsid w:val="002B7465"/>
    <w:rsid w:val="002D71F7"/>
    <w:rsid w:val="00320EBC"/>
    <w:rsid w:val="00322824"/>
    <w:rsid w:val="00323F30"/>
    <w:rsid w:val="00332D9B"/>
    <w:rsid w:val="0035357B"/>
    <w:rsid w:val="003B4591"/>
    <w:rsid w:val="003B6097"/>
    <w:rsid w:val="0042314F"/>
    <w:rsid w:val="00453CE2"/>
    <w:rsid w:val="004604C4"/>
    <w:rsid w:val="00476369"/>
    <w:rsid w:val="004A0A3B"/>
    <w:rsid w:val="004B12FA"/>
    <w:rsid w:val="004D1C24"/>
    <w:rsid w:val="004D57CF"/>
    <w:rsid w:val="00507AFF"/>
    <w:rsid w:val="00511437"/>
    <w:rsid w:val="00512F70"/>
    <w:rsid w:val="00516045"/>
    <w:rsid w:val="0052157C"/>
    <w:rsid w:val="005233C6"/>
    <w:rsid w:val="00533083"/>
    <w:rsid w:val="00541239"/>
    <w:rsid w:val="005445AE"/>
    <w:rsid w:val="00557526"/>
    <w:rsid w:val="0056029D"/>
    <w:rsid w:val="0059548C"/>
    <w:rsid w:val="005C1BC1"/>
    <w:rsid w:val="005E280E"/>
    <w:rsid w:val="005E5F9C"/>
    <w:rsid w:val="006127DE"/>
    <w:rsid w:val="00634BF5"/>
    <w:rsid w:val="00657A1C"/>
    <w:rsid w:val="00672062"/>
    <w:rsid w:val="00677BFE"/>
    <w:rsid w:val="006A2517"/>
    <w:rsid w:val="006A281E"/>
    <w:rsid w:val="006A5095"/>
    <w:rsid w:val="006A652F"/>
    <w:rsid w:val="006B2327"/>
    <w:rsid w:val="007411CB"/>
    <w:rsid w:val="00750CA3"/>
    <w:rsid w:val="00767A85"/>
    <w:rsid w:val="007716F7"/>
    <w:rsid w:val="007B678D"/>
    <w:rsid w:val="007D0B59"/>
    <w:rsid w:val="007E4F76"/>
    <w:rsid w:val="00801E98"/>
    <w:rsid w:val="0083447F"/>
    <w:rsid w:val="0083476E"/>
    <w:rsid w:val="00846246"/>
    <w:rsid w:val="00882B8F"/>
    <w:rsid w:val="00886C0F"/>
    <w:rsid w:val="008B0D24"/>
    <w:rsid w:val="008B7581"/>
    <w:rsid w:val="008E2D96"/>
    <w:rsid w:val="009014EE"/>
    <w:rsid w:val="00904D7D"/>
    <w:rsid w:val="00917732"/>
    <w:rsid w:val="00925B69"/>
    <w:rsid w:val="00930334"/>
    <w:rsid w:val="0093078E"/>
    <w:rsid w:val="009A48BB"/>
    <w:rsid w:val="009B0788"/>
    <w:rsid w:val="009B202D"/>
    <w:rsid w:val="009C1A9F"/>
    <w:rsid w:val="009E4E36"/>
    <w:rsid w:val="009F16D3"/>
    <w:rsid w:val="00A032A3"/>
    <w:rsid w:val="00A1528A"/>
    <w:rsid w:val="00A16ECE"/>
    <w:rsid w:val="00A208AC"/>
    <w:rsid w:val="00A2677C"/>
    <w:rsid w:val="00A77887"/>
    <w:rsid w:val="00A82222"/>
    <w:rsid w:val="00AA7C0E"/>
    <w:rsid w:val="00AB4B04"/>
    <w:rsid w:val="00AC63BB"/>
    <w:rsid w:val="00AF2E5B"/>
    <w:rsid w:val="00AF3D68"/>
    <w:rsid w:val="00B101EC"/>
    <w:rsid w:val="00B13CAA"/>
    <w:rsid w:val="00B26336"/>
    <w:rsid w:val="00B43E1D"/>
    <w:rsid w:val="00B475FB"/>
    <w:rsid w:val="00BA09EC"/>
    <w:rsid w:val="00BB2B93"/>
    <w:rsid w:val="00BC60B2"/>
    <w:rsid w:val="00BE11F0"/>
    <w:rsid w:val="00BF3943"/>
    <w:rsid w:val="00BF7B87"/>
    <w:rsid w:val="00C2677B"/>
    <w:rsid w:val="00C31B18"/>
    <w:rsid w:val="00C723B1"/>
    <w:rsid w:val="00C72CBF"/>
    <w:rsid w:val="00C8592A"/>
    <w:rsid w:val="00C93E17"/>
    <w:rsid w:val="00CA63D6"/>
    <w:rsid w:val="00CC58B5"/>
    <w:rsid w:val="00CD234F"/>
    <w:rsid w:val="00CD5CD5"/>
    <w:rsid w:val="00CE4CE4"/>
    <w:rsid w:val="00CE5C03"/>
    <w:rsid w:val="00CE7B25"/>
    <w:rsid w:val="00D3204D"/>
    <w:rsid w:val="00D36120"/>
    <w:rsid w:val="00D663AC"/>
    <w:rsid w:val="00D86D7D"/>
    <w:rsid w:val="00D97121"/>
    <w:rsid w:val="00DC1A96"/>
    <w:rsid w:val="00DC2991"/>
    <w:rsid w:val="00DE2350"/>
    <w:rsid w:val="00DF1E76"/>
    <w:rsid w:val="00DF606C"/>
    <w:rsid w:val="00DF68CC"/>
    <w:rsid w:val="00E03038"/>
    <w:rsid w:val="00E130D8"/>
    <w:rsid w:val="00E14963"/>
    <w:rsid w:val="00E300F5"/>
    <w:rsid w:val="00E351CD"/>
    <w:rsid w:val="00E42E56"/>
    <w:rsid w:val="00E45083"/>
    <w:rsid w:val="00E63C72"/>
    <w:rsid w:val="00E6628D"/>
    <w:rsid w:val="00E86D53"/>
    <w:rsid w:val="00E92C33"/>
    <w:rsid w:val="00EB473F"/>
    <w:rsid w:val="00EC2BB1"/>
    <w:rsid w:val="00ED5DD5"/>
    <w:rsid w:val="00F17C6E"/>
    <w:rsid w:val="00F41315"/>
    <w:rsid w:val="00F565E8"/>
    <w:rsid w:val="00F607D4"/>
    <w:rsid w:val="00F60BED"/>
    <w:rsid w:val="00F8036F"/>
    <w:rsid w:val="00FB07BC"/>
    <w:rsid w:val="00FC1BBB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4CC33A0"/>
  <w15:docId w15:val="{732CAAA2-6CC3-4639-9685-50BEE079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6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F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F9C"/>
  </w:style>
  <w:style w:type="paragraph" w:styleId="Footer">
    <w:name w:val="footer"/>
    <w:basedOn w:val="Normal"/>
    <w:link w:val="FooterChar"/>
    <w:uiPriority w:val="99"/>
    <w:unhideWhenUsed/>
    <w:rsid w:val="005E5F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F9C"/>
  </w:style>
  <w:style w:type="paragraph" w:styleId="BalloonText">
    <w:name w:val="Balloon Text"/>
    <w:basedOn w:val="Normal"/>
    <w:link w:val="BalloonTextChar"/>
    <w:uiPriority w:val="99"/>
    <w:unhideWhenUsed/>
    <w:rsid w:val="005E5F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E5F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5F9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nhideWhenUsed/>
    <w:rsid w:val="005E5F9C"/>
    <w:rPr>
      <w:color w:val="0000FF" w:themeColor="hyperlink"/>
      <w:u w:val="single"/>
    </w:rPr>
  </w:style>
  <w:style w:type="paragraph" w:customStyle="1" w:styleId="Default">
    <w:name w:val="Default"/>
    <w:basedOn w:val="Normal"/>
    <w:rsid w:val="005445AE"/>
    <w:pPr>
      <w:autoSpaceDE w:val="0"/>
      <w:autoSpaceDN w:val="0"/>
    </w:pPr>
    <w:rPr>
      <w:rFonts w:ascii="Calibri" w:hAnsi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B473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346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rtplu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</dc:creator>
  <cp:lastModifiedBy>Terry Gilliland</cp:lastModifiedBy>
  <cp:revision>3</cp:revision>
  <cp:lastPrinted>2014-07-11T16:41:00Z</cp:lastPrinted>
  <dcterms:created xsi:type="dcterms:W3CDTF">2019-05-21T19:48:00Z</dcterms:created>
  <dcterms:modified xsi:type="dcterms:W3CDTF">2019-05-21T19:52:00Z</dcterms:modified>
</cp:coreProperties>
</file>